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5FC" w:rsidRDefault="00E365FC" w:rsidP="00E365FC">
      <w:pPr>
        <w:spacing w:after="0"/>
        <w:rPr>
          <w:rFonts w:ascii="Tw Cen MT" w:hAnsi="Tw Cen MT"/>
          <w:b/>
        </w:rPr>
      </w:pPr>
      <w:r w:rsidRPr="00E365FC">
        <w:rPr>
          <w:rFonts w:ascii="Tw Cen MT" w:hAnsi="Tw Cen MT"/>
          <w:b/>
        </w:rPr>
        <w:t xml:space="preserve">Name: </w:t>
      </w:r>
      <w:r>
        <w:rPr>
          <w:rFonts w:ascii="Tw Cen MT" w:hAnsi="Tw Cen MT"/>
          <w:b/>
        </w:rPr>
        <w:t>_________________________________________________</w:t>
      </w:r>
      <w:r>
        <w:rPr>
          <w:rFonts w:ascii="Tw Cen MT" w:hAnsi="Tw Cen MT"/>
          <w:b/>
        </w:rPr>
        <w:tab/>
        <w:t>April 21, 2014</w:t>
      </w:r>
      <w:r>
        <w:rPr>
          <w:rFonts w:ascii="Tw Cen MT" w:hAnsi="Tw Cen MT"/>
          <w:b/>
        </w:rPr>
        <w:tab/>
        <w:t>Period: _________</w:t>
      </w:r>
    </w:p>
    <w:p w:rsidR="00E365FC" w:rsidRPr="00E365FC" w:rsidRDefault="00E365FC" w:rsidP="00E365FC">
      <w:pPr>
        <w:spacing w:after="0"/>
        <w:rPr>
          <w:rFonts w:ascii="Tw Cen MT" w:hAnsi="Tw Cen MT"/>
          <w:b/>
        </w:rPr>
      </w:pPr>
    </w:p>
    <w:p w:rsidR="00E365FC" w:rsidRPr="00E365FC" w:rsidRDefault="00E365FC" w:rsidP="00614635">
      <w:pPr>
        <w:spacing w:after="0"/>
        <w:jc w:val="center"/>
        <w:rPr>
          <w:rFonts w:ascii="Tw Cen MT" w:hAnsi="Tw Cen MT"/>
          <w:b/>
          <w:sz w:val="44"/>
        </w:rPr>
      </w:pPr>
      <w:r w:rsidRPr="00E365FC">
        <w:rPr>
          <w:rFonts w:ascii="Tw Cen MT" w:hAnsi="Tw Cen MT"/>
          <w:b/>
          <w:sz w:val="44"/>
        </w:rPr>
        <w:t>Failures of the League of Nations</w:t>
      </w:r>
      <w:r w:rsidR="00614635">
        <w:rPr>
          <w:rFonts w:ascii="Tw Cen MT" w:hAnsi="Tw Cen MT"/>
          <w:b/>
          <w:sz w:val="44"/>
        </w:rPr>
        <w:t xml:space="preserve"> – Fill-in Notes</w:t>
      </w:r>
    </w:p>
    <w:p w:rsidR="00E365FC" w:rsidRDefault="00E365FC" w:rsidP="00E365FC">
      <w:pPr>
        <w:spacing w:after="0"/>
        <w:rPr>
          <w:rFonts w:ascii="Tw Cen MT" w:hAnsi="Tw Cen MT"/>
        </w:rPr>
      </w:pPr>
    </w:p>
    <w:p w:rsidR="00E365FC" w:rsidRPr="00E365FC" w:rsidRDefault="00E365FC" w:rsidP="00E365FC">
      <w:pPr>
        <w:spacing w:after="0"/>
        <w:rPr>
          <w:rFonts w:ascii="Tw Cen MT" w:hAnsi="Tw Cen MT"/>
          <w:b/>
        </w:rPr>
      </w:pPr>
      <w:r w:rsidRPr="00E365FC">
        <w:rPr>
          <w:rFonts w:ascii="Tw Cen MT" w:hAnsi="Tw Cen MT"/>
          <w:b/>
        </w:rPr>
        <w:t>Learning Goals</w:t>
      </w:r>
    </w:p>
    <w:p w:rsidR="00E365FC" w:rsidRPr="00E365FC" w:rsidRDefault="00E365FC" w:rsidP="00E365FC">
      <w:pPr>
        <w:pStyle w:val="ListParagraph"/>
        <w:numPr>
          <w:ilvl w:val="0"/>
          <w:numId w:val="2"/>
        </w:numPr>
        <w:spacing w:after="0"/>
        <w:rPr>
          <w:rFonts w:ascii="Tw Cen MT" w:hAnsi="Tw Cen MT"/>
        </w:rPr>
      </w:pPr>
      <w:r w:rsidRPr="00E365FC">
        <w:rPr>
          <w:rFonts w:ascii="Tw Cen MT" w:hAnsi="Tw Cen MT"/>
          <w:bCs/>
        </w:rPr>
        <w:t>Essential Question:</w:t>
      </w:r>
    </w:p>
    <w:p w:rsidR="00E365FC" w:rsidRPr="00E365FC" w:rsidRDefault="00E365FC" w:rsidP="00E365FC">
      <w:pPr>
        <w:pStyle w:val="ListParagraph"/>
        <w:numPr>
          <w:ilvl w:val="1"/>
          <w:numId w:val="2"/>
        </w:numPr>
        <w:spacing w:after="0"/>
        <w:rPr>
          <w:rFonts w:ascii="Tw Cen MT" w:hAnsi="Tw Cen MT"/>
        </w:rPr>
      </w:pPr>
      <w:r w:rsidRPr="00E365FC">
        <w:rPr>
          <w:rFonts w:ascii="Tw Cen MT" w:hAnsi="Tw Cen MT"/>
        </w:rPr>
        <w:t>At what point is war unavoidable?</w:t>
      </w:r>
    </w:p>
    <w:p w:rsidR="00E365FC" w:rsidRPr="00E365FC" w:rsidRDefault="00E365FC" w:rsidP="00E365FC">
      <w:pPr>
        <w:pStyle w:val="ListParagraph"/>
        <w:numPr>
          <w:ilvl w:val="0"/>
          <w:numId w:val="2"/>
        </w:numPr>
        <w:spacing w:after="0"/>
        <w:rPr>
          <w:rFonts w:ascii="Tw Cen MT" w:hAnsi="Tw Cen MT"/>
        </w:rPr>
      </w:pPr>
      <w:r w:rsidRPr="00E365FC">
        <w:rPr>
          <w:rFonts w:ascii="Tw Cen MT" w:hAnsi="Tw Cen MT"/>
        </w:rPr>
        <w:t>Learning Targets</w:t>
      </w:r>
    </w:p>
    <w:p w:rsidR="00E365FC" w:rsidRPr="00E365FC" w:rsidRDefault="00E365FC" w:rsidP="00E365FC">
      <w:pPr>
        <w:pStyle w:val="ListParagraph"/>
        <w:numPr>
          <w:ilvl w:val="1"/>
          <w:numId w:val="2"/>
        </w:numPr>
        <w:spacing w:after="0"/>
        <w:rPr>
          <w:rFonts w:ascii="Tw Cen MT" w:hAnsi="Tw Cen MT"/>
        </w:rPr>
      </w:pPr>
      <w:r w:rsidRPr="00E365FC">
        <w:rPr>
          <w:rFonts w:ascii="Tw Cen MT" w:hAnsi="Tw Cen MT"/>
        </w:rPr>
        <w:t>I can recall the purpose of the League of Nations.</w:t>
      </w:r>
    </w:p>
    <w:p w:rsidR="00E365FC" w:rsidRPr="00E365FC" w:rsidRDefault="00E365FC" w:rsidP="00E365FC">
      <w:pPr>
        <w:pStyle w:val="ListParagraph"/>
        <w:numPr>
          <w:ilvl w:val="1"/>
          <w:numId w:val="2"/>
        </w:numPr>
        <w:spacing w:after="0"/>
        <w:rPr>
          <w:rFonts w:ascii="Tw Cen MT" w:hAnsi="Tw Cen MT"/>
        </w:rPr>
      </w:pPr>
      <w:r w:rsidRPr="00E365FC">
        <w:rPr>
          <w:rFonts w:ascii="Tw Cen MT" w:hAnsi="Tw Cen MT"/>
        </w:rPr>
        <w:t>I can identify the aggressive actions of Hitler that led to World War II.</w:t>
      </w:r>
    </w:p>
    <w:p w:rsidR="00E365FC" w:rsidRPr="00E365FC" w:rsidRDefault="00E365FC" w:rsidP="00E365FC">
      <w:pPr>
        <w:pStyle w:val="ListParagraph"/>
        <w:numPr>
          <w:ilvl w:val="1"/>
          <w:numId w:val="2"/>
        </w:numPr>
        <w:spacing w:after="0"/>
        <w:rPr>
          <w:rFonts w:ascii="Tw Cen MT" w:hAnsi="Tw Cen MT"/>
        </w:rPr>
      </w:pPr>
      <w:r w:rsidRPr="00E365FC">
        <w:rPr>
          <w:rFonts w:ascii="Tw Cen MT" w:hAnsi="Tw Cen MT"/>
        </w:rPr>
        <w:t xml:space="preserve">I can define the term </w:t>
      </w:r>
      <w:r w:rsidRPr="00E365FC">
        <w:rPr>
          <w:rFonts w:ascii="Tw Cen MT" w:hAnsi="Tw Cen MT"/>
          <w:bCs/>
        </w:rPr>
        <w:t>appeasement</w:t>
      </w:r>
      <w:r w:rsidRPr="00E365FC">
        <w:rPr>
          <w:rFonts w:ascii="Tw Cen MT" w:hAnsi="Tw Cen MT"/>
        </w:rPr>
        <w:t>.</w:t>
      </w:r>
    </w:p>
    <w:p w:rsidR="00E365FC" w:rsidRPr="00E365FC" w:rsidRDefault="00E365FC" w:rsidP="00E365FC">
      <w:pPr>
        <w:pStyle w:val="ListParagraph"/>
        <w:numPr>
          <w:ilvl w:val="1"/>
          <w:numId w:val="2"/>
        </w:numPr>
        <w:spacing w:after="0"/>
        <w:rPr>
          <w:rFonts w:ascii="Tw Cen MT" w:hAnsi="Tw Cen MT"/>
        </w:rPr>
      </w:pPr>
      <w:r w:rsidRPr="00E365FC">
        <w:rPr>
          <w:rFonts w:ascii="Tw Cen MT" w:hAnsi="Tw Cen MT"/>
        </w:rPr>
        <w:t>I can describe why the League of Nations failed in preventing World War II.</w:t>
      </w:r>
    </w:p>
    <w:p w:rsidR="00E365FC" w:rsidRDefault="00E365FC" w:rsidP="00E365FC">
      <w:pPr>
        <w:pStyle w:val="ListParagraph"/>
        <w:numPr>
          <w:ilvl w:val="0"/>
          <w:numId w:val="2"/>
        </w:numPr>
        <w:spacing w:after="0"/>
        <w:rPr>
          <w:rFonts w:ascii="Tw Cen MT" w:hAnsi="Tw Cen MT"/>
        </w:rPr>
      </w:pPr>
      <w:r w:rsidRPr="00E365FC">
        <w:rPr>
          <w:rFonts w:ascii="Tw Cen MT" w:hAnsi="Tw Cen MT"/>
          <w:bCs/>
        </w:rPr>
        <w:t>POU</w:t>
      </w:r>
      <w:r w:rsidRPr="00E365FC">
        <w:rPr>
          <w:rFonts w:ascii="Tw Cen MT" w:hAnsi="Tw Cen MT"/>
        </w:rPr>
        <w:t xml:space="preserve"> </w:t>
      </w:r>
      <w:r>
        <w:rPr>
          <w:rFonts w:ascii="Tw Cen MT" w:hAnsi="Tw Cen MT"/>
        </w:rPr>
        <w:t>(I’ll know I’ve got it when…)</w:t>
      </w:r>
    </w:p>
    <w:p w:rsidR="00E365FC" w:rsidRPr="00E365FC" w:rsidRDefault="00E365FC" w:rsidP="00E365FC">
      <w:pPr>
        <w:pStyle w:val="ListParagraph"/>
        <w:numPr>
          <w:ilvl w:val="1"/>
          <w:numId w:val="2"/>
        </w:numPr>
        <w:spacing w:after="0"/>
        <w:rPr>
          <w:rFonts w:ascii="Tw Cen MT" w:hAnsi="Tw Cen MT"/>
        </w:rPr>
      </w:pPr>
      <w:r w:rsidRPr="00E365FC">
        <w:rPr>
          <w:rFonts w:ascii="Tw Cen MT" w:hAnsi="Tw Cen MT"/>
        </w:rPr>
        <w:t>I can analyze Adolph Hitler’s actions by giving a detailed explanation of how Hitler’s aggression led to a declaration of war.</w:t>
      </w:r>
    </w:p>
    <w:p w:rsidR="00E365FC" w:rsidRDefault="00E365FC" w:rsidP="00E365FC">
      <w:pPr>
        <w:spacing w:after="0" w:line="360" w:lineRule="auto"/>
        <w:rPr>
          <w:rFonts w:ascii="Tw Cen MT" w:hAnsi="Tw Cen MT"/>
        </w:rPr>
      </w:pPr>
    </w:p>
    <w:p w:rsidR="00E365FC" w:rsidRPr="00E365FC" w:rsidRDefault="00E365FC" w:rsidP="00E365FC">
      <w:pPr>
        <w:spacing w:after="0" w:line="360" w:lineRule="auto"/>
        <w:rPr>
          <w:rFonts w:ascii="Tw Cen MT" w:hAnsi="Tw Cen MT"/>
          <w:b/>
          <w:sz w:val="24"/>
        </w:rPr>
      </w:pPr>
      <w:r w:rsidRPr="00E365FC">
        <w:rPr>
          <w:rFonts w:ascii="Tw Cen MT" w:hAnsi="Tw Cen MT"/>
          <w:b/>
          <w:sz w:val="24"/>
        </w:rPr>
        <w:t>League of Nations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  <w:b/>
          <w:bCs/>
        </w:rPr>
        <w:t>DEFINITION:</w:t>
      </w:r>
      <w:r>
        <w:rPr>
          <w:rFonts w:ascii="Tw Cen MT" w:hAnsi="Tw Cen MT"/>
          <w:b/>
          <w:bCs/>
        </w:rPr>
        <w:t xml:space="preserve"> _________________________________________________________________________________________</w:t>
      </w:r>
    </w:p>
    <w:p w:rsidR="00E365FC" w:rsidRDefault="00E365FC" w:rsidP="00E365FC">
      <w:pPr>
        <w:pStyle w:val="ListParagraph"/>
        <w:spacing w:after="0" w:line="360" w:lineRule="auto"/>
        <w:rPr>
          <w:rFonts w:ascii="Tw Cen MT" w:hAnsi="Tw Cen MT"/>
          <w:bCs/>
        </w:rPr>
      </w:pPr>
      <w:r>
        <w:rPr>
          <w:rFonts w:ascii="Tw Cen MT" w:hAnsi="Tw Cen MT"/>
          <w:bCs/>
        </w:rPr>
        <w:t>____________________________________________________________________________________________________</w:t>
      </w:r>
    </w:p>
    <w:p w:rsidR="00E365FC" w:rsidRPr="00E365FC" w:rsidRDefault="00E365FC" w:rsidP="00E365FC">
      <w:pPr>
        <w:pStyle w:val="ListParagraph"/>
        <w:spacing w:after="0" w:line="360" w:lineRule="auto"/>
        <w:rPr>
          <w:rFonts w:ascii="Tw Cen MT" w:hAnsi="Tw Cen MT"/>
        </w:rPr>
      </w:pPr>
      <w:r>
        <w:rPr>
          <w:rFonts w:ascii="Tw Cen MT" w:hAnsi="Tw Cen MT"/>
          <w:bCs/>
        </w:rPr>
        <w:t>____________________________________________________________________________________________________</w:t>
      </w:r>
    </w:p>
    <w:p w:rsidR="00E365FC" w:rsidRPr="00E365FC" w:rsidRDefault="00614635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>
        <w:rPr>
          <w:rFonts w:ascii="Tw Cen MT" w:hAnsi="Tw Cen MT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109855</wp:posOffset>
            </wp:positionV>
            <wp:extent cx="2261870" cy="1600200"/>
            <wp:effectExtent l="25400" t="0" r="0" b="0"/>
            <wp:wrapSquare wrapText="bothSides"/>
            <wp:docPr id="3" name="" descr="The_Gap_in_the_Bri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_Gap_in_the_Bridge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5FC" w:rsidRPr="00E365FC">
        <w:rPr>
          <w:rFonts w:ascii="Tw Cen MT" w:hAnsi="Tw Cen MT"/>
        </w:rPr>
        <w:t xml:space="preserve">Proposed by Woodrow Wilson’s </w:t>
      </w:r>
      <w:r w:rsidR="00E365FC" w:rsidRPr="00E365FC">
        <w:rPr>
          <w:rFonts w:ascii="Tw Cen MT" w:hAnsi="Tw Cen MT"/>
          <w:i/>
          <w:iCs/>
        </w:rPr>
        <w:t>Fourteen Points</w:t>
      </w:r>
    </w:p>
    <w:p w:rsidR="00E365FC" w:rsidRPr="00E365FC" w:rsidRDefault="00E365FC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 xml:space="preserve">The </w:t>
      </w:r>
      <w:r>
        <w:rPr>
          <w:rFonts w:ascii="Tw Cen MT" w:hAnsi="Tw Cen MT"/>
        </w:rPr>
        <w:t>__________________________</w:t>
      </w:r>
      <w:r w:rsidRPr="00E365FC">
        <w:rPr>
          <w:rFonts w:ascii="Tw Cen MT" w:hAnsi="Tw Cen MT"/>
        </w:rPr>
        <w:t xml:space="preserve"> did not join the League!</w:t>
      </w:r>
    </w:p>
    <w:p w:rsidR="00E365FC" w:rsidRPr="00E365FC" w:rsidRDefault="00E365FC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Americans did not want to be caught in an alliance system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 xml:space="preserve">When the League was needed most, it was almost </w:t>
      </w:r>
      <w:r>
        <w:rPr>
          <w:rFonts w:ascii="Tw Cen MT" w:hAnsi="Tw Cen MT"/>
        </w:rPr>
        <w:t>__________________________</w:t>
      </w:r>
      <w:r w:rsidRPr="00E365FC">
        <w:rPr>
          <w:rFonts w:ascii="Tw Cen MT" w:hAnsi="Tw Cen MT"/>
        </w:rPr>
        <w:t xml:space="preserve"> to do anything.</w:t>
      </w:r>
    </w:p>
    <w:p w:rsidR="00E365FC" w:rsidRPr="00E365FC" w:rsidRDefault="00E365FC" w:rsidP="00E365FC">
      <w:pPr>
        <w:spacing w:after="0" w:line="360" w:lineRule="auto"/>
        <w:rPr>
          <w:rFonts w:ascii="Tw Cen MT" w:hAnsi="Tw Cen MT"/>
          <w:b/>
          <w:sz w:val="24"/>
        </w:rPr>
      </w:pPr>
      <w:r w:rsidRPr="00E365FC">
        <w:rPr>
          <w:rFonts w:ascii="Tw Cen MT" w:hAnsi="Tw Cen MT"/>
          <w:b/>
          <w:sz w:val="24"/>
        </w:rPr>
        <w:t>The League’s Decline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Let’s start looking at the events that would simultaneously lead to the breakup of the League of Nations and the beginning of World War II…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  <w:b/>
        </w:rPr>
      </w:pPr>
      <w:r w:rsidRPr="00E365FC">
        <w:rPr>
          <w:rFonts w:ascii="Tw Cen MT" w:hAnsi="Tw Cen MT"/>
          <w:b/>
        </w:rPr>
        <w:t>Japan</w:t>
      </w:r>
    </w:p>
    <w:p w:rsidR="00E365FC" w:rsidRPr="00E365FC" w:rsidRDefault="00E365FC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 xml:space="preserve">In 1931, Japan is hit badly by economic </w:t>
      </w:r>
      <w:r>
        <w:rPr>
          <w:rFonts w:ascii="Tw Cen MT" w:hAnsi="Tw Cen MT"/>
        </w:rPr>
        <w:t>__________________________</w:t>
      </w:r>
      <w:r w:rsidRPr="00E365FC">
        <w:rPr>
          <w:rFonts w:ascii="Tw Cen MT" w:hAnsi="Tw Cen MT"/>
        </w:rPr>
        <w:t>.</w:t>
      </w:r>
    </w:p>
    <w:p w:rsidR="00E365FC" w:rsidRPr="00E365FC" w:rsidRDefault="00614635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</w:rPr>
      </w:pPr>
      <w:r>
        <w:rPr>
          <w:rFonts w:ascii="Tw Cen MT" w:hAnsi="Tw Cen MT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52070</wp:posOffset>
            </wp:positionV>
            <wp:extent cx="1595120" cy="1200785"/>
            <wp:effectExtent l="25400" t="0" r="5080" b="0"/>
            <wp:wrapSquare wrapText="bothSides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365FC" w:rsidRPr="00E365FC">
        <w:rPr>
          <w:rFonts w:ascii="Tw Cen MT" w:hAnsi="Tw Cen MT"/>
        </w:rPr>
        <w:t>People lose faith in the government and look to the army for help.</w:t>
      </w:r>
    </w:p>
    <w:p w:rsidR="00E365FC" w:rsidRPr="00E365FC" w:rsidRDefault="00E365FC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 xml:space="preserve">The Japanese army soon invades </w:t>
      </w:r>
      <w:r>
        <w:rPr>
          <w:rFonts w:ascii="Tw Cen MT" w:hAnsi="Tw Cen MT"/>
        </w:rPr>
        <w:t>__________________________</w:t>
      </w:r>
      <w:r w:rsidRPr="00E365FC">
        <w:rPr>
          <w:rFonts w:ascii="Tw Cen MT" w:hAnsi="Tw Cen MT"/>
        </w:rPr>
        <w:t xml:space="preserve"> (in China).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  <w:b/>
        </w:rPr>
      </w:pPr>
      <w:r w:rsidRPr="00E365FC">
        <w:rPr>
          <w:rFonts w:ascii="Tw Cen MT" w:hAnsi="Tw Cen MT"/>
          <w:b/>
        </w:rPr>
        <w:t>League of Nations’ Reaction</w:t>
      </w:r>
    </w:p>
    <w:p w:rsidR="00E365FC" w:rsidRPr="00E365FC" w:rsidRDefault="00E365FC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  <w:bCs/>
        </w:rPr>
        <w:t>It tells Japan not to do it.</w:t>
      </w:r>
    </w:p>
    <w:p w:rsidR="00E365FC" w:rsidRPr="00E365FC" w:rsidRDefault="00E365FC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After Japan does it, they tell countries not to trade with Japan.</w:t>
      </w:r>
    </w:p>
    <w:p w:rsidR="00E365FC" w:rsidRPr="00E365FC" w:rsidRDefault="00E365FC" w:rsidP="00E365FC">
      <w:pPr>
        <w:pStyle w:val="ListParagraph"/>
        <w:numPr>
          <w:ilvl w:val="2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Many world countries are poor and need Japan to trade with.</w:t>
      </w:r>
    </w:p>
    <w:p w:rsidR="00E365FC" w:rsidRDefault="00E365FC" w:rsidP="00E365FC">
      <w:pPr>
        <w:pStyle w:val="ListParagraph"/>
        <w:numPr>
          <w:ilvl w:val="2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Countries continue to trade with Japan.</w:t>
      </w:r>
    </w:p>
    <w:p w:rsidR="00E365FC" w:rsidRPr="00E365FC" w:rsidRDefault="00614635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</w:rPr>
      </w:pPr>
      <w:r>
        <w:rPr>
          <w:rFonts w:ascii="Tw Cen MT" w:hAnsi="Tw Cen MT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189230</wp:posOffset>
            </wp:positionV>
            <wp:extent cx="1339215" cy="1827530"/>
            <wp:effectExtent l="25400" t="0" r="6985" b="0"/>
            <wp:wrapSquare wrapText="bothSides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365FC" w:rsidRPr="00E365FC">
        <w:rPr>
          <w:rFonts w:ascii="Tw Cen MT" w:hAnsi="Tw Cen MT"/>
        </w:rPr>
        <w:t>The L.O.N. condemned Japan for its actions.</w:t>
      </w:r>
    </w:p>
    <w:p w:rsidR="00E365FC" w:rsidRPr="00E365FC" w:rsidRDefault="00E365FC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  <w:bCs/>
        </w:rPr>
      </w:pPr>
      <w:r w:rsidRPr="00E365FC">
        <w:rPr>
          <w:rFonts w:ascii="Tw Cen MT" w:hAnsi="Tw Cen MT"/>
          <w:bCs/>
        </w:rPr>
        <w:t xml:space="preserve">In response, Japan decided to </w:t>
      </w:r>
      <w:r w:rsidRPr="00E365FC">
        <w:rPr>
          <w:rFonts w:ascii="Tw Cen MT" w:hAnsi="Tw Cen MT"/>
        </w:rPr>
        <w:t>____________________________________________</w:t>
      </w:r>
    </w:p>
    <w:p w:rsidR="00E365FC" w:rsidRPr="00E365FC" w:rsidRDefault="00E365FC" w:rsidP="00E365FC">
      <w:pPr>
        <w:spacing w:after="0" w:line="360" w:lineRule="auto"/>
        <w:rPr>
          <w:rFonts w:ascii="Tw Cen MT" w:hAnsi="Tw Cen MT"/>
          <w:b/>
          <w:sz w:val="24"/>
        </w:rPr>
      </w:pPr>
      <w:r w:rsidRPr="00E365FC">
        <w:rPr>
          <w:rFonts w:ascii="Tw Cen MT" w:hAnsi="Tw Cen MT"/>
          <w:b/>
          <w:sz w:val="24"/>
        </w:rPr>
        <w:t>Hitler’s Rise to Power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 xml:space="preserve">In January 1933, Hitler becomes </w:t>
      </w:r>
      <w:r>
        <w:rPr>
          <w:rFonts w:ascii="Tw Cen MT" w:hAnsi="Tw Cen MT"/>
        </w:rPr>
        <w:t>__________________________</w:t>
      </w:r>
      <w:r w:rsidRPr="00E365FC">
        <w:rPr>
          <w:rFonts w:ascii="Tw Cen MT" w:hAnsi="Tw Cen MT"/>
        </w:rPr>
        <w:t xml:space="preserve"> of Germany and exits the League of Nations.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By 1935, he builds up an army.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In 1936, Hitler orders army to invade the Rhineland</w:t>
      </w:r>
    </w:p>
    <w:p w:rsidR="00E365FC" w:rsidRPr="00E365FC" w:rsidRDefault="00E365FC" w:rsidP="00E365FC">
      <w:pPr>
        <w:spacing w:after="0" w:line="360" w:lineRule="auto"/>
        <w:rPr>
          <w:rFonts w:ascii="Tw Cen MT" w:hAnsi="Tw Cen MT"/>
          <w:b/>
          <w:sz w:val="24"/>
        </w:rPr>
      </w:pPr>
      <w:r w:rsidRPr="00E365FC">
        <w:rPr>
          <w:rFonts w:ascii="Tw Cen MT" w:hAnsi="Tw Cen MT"/>
          <w:b/>
          <w:sz w:val="24"/>
        </w:rPr>
        <w:t xml:space="preserve">Hitler’s Aggression </w:t>
      </w:r>
    </w:p>
    <w:p w:rsid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In 1936, he makes alliances with Japan and Italy.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In 1938 Hitler takes back Austria, which it had lost in the Treaty of Versailles.</w:t>
      </w:r>
    </w:p>
    <w:p w:rsidR="00E365FC" w:rsidRPr="00E365FC" w:rsidRDefault="00E365FC" w:rsidP="00E365FC">
      <w:pPr>
        <w:spacing w:after="0" w:line="360" w:lineRule="auto"/>
        <w:rPr>
          <w:rFonts w:ascii="Tw Cen MT" w:hAnsi="Tw Cen MT"/>
          <w:b/>
          <w:sz w:val="24"/>
        </w:rPr>
      </w:pPr>
      <w:r>
        <w:rPr>
          <w:rFonts w:ascii="Tw Cen MT" w:hAnsi="Tw Cen MT"/>
          <w:b/>
          <w:sz w:val="24"/>
        </w:rPr>
        <w:br w:type="page"/>
      </w:r>
      <w:r w:rsidRPr="00E365FC">
        <w:rPr>
          <w:rFonts w:ascii="Tw Cen MT" w:hAnsi="Tw Cen MT"/>
          <w:b/>
          <w:sz w:val="24"/>
        </w:rPr>
        <w:t>Britain and France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 xml:space="preserve">Britain and France are opposed to Hitler’s moves because they violate the </w:t>
      </w:r>
      <w:r w:rsidR="00614635">
        <w:rPr>
          <w:rFonts w:ascii="Tw Cen MT" w:hAnsi="Tw Cen MT"/>
        </w:rPr>
        <w:t>_______________________________________</w:t>
      </w:r>
      <w:r w:rsidRPr="00E365FC">
        <w:rPr>
          <w:rFonts w:ascii="Tw Cen MT" w:hAnsi="Tw Cen MT"/>
        </w:rPr>
        <w:t>.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France and Britain are scared of another war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 xml:space="preserve">They begin practicing </w:t>
      </w:r>
      <w:r w:rsidRPr="00614635">
        <w:rPr>
          <w:rFonts w:ascii="Tw Cen MT" w:hAnsi="Tw Cen MT"/>
          <w:b/>
          <w:bCs/>
          <w:u w:val="single"/>
        </w:rPr>
        <w:t>appeasement</w:t>
      </w:r>
    </w:p>
    <w:p w:rsidR="00614635" w:rsidRDefault="00E365FC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  <w:b/>
        </w:rPr>
        <w:t>DEFINITION:</w:t>
      </w:r>
      <w:r>
        <w:rPr>
          <w:rFonts w:ascii="Tw Cen MT" w:hAnsi="Tw Cen MT"/>
        </w:rPr>
        <w:t xml:space="preserve"> </w:t>
      </w:r>
      <w:r w:rsidR="00614635">
        <w:rPr>
          <w:rFonts w:ascii="Tw Cen MT" w:hAnsi="Tw Cen MT"/>
        </w:rPr>
        <w:t>__________________________________________________________________________________</w:t>
      </w:r>
    </w:p>
    <w:p w:rsidR="00E365FC" w:rsidRPr="00E365FC" w:rsidRDefault="00614635" w:rsidP="00614635">
      <w:pPr>
        <w:pStyle w:val="ListParagraph"/>
        <w:spacing w:after="0" w:line="360" w:lineRule="auto"/>
        <w:ind w:left="1440"/>
        <w:rPr>
          <w:rFonts w:ascii="Tw Cen MT" w:hAnsi="Tw Cen MT"/>
        </w:rPr>
      </w:pPr>
      <w:r>
        <w:rPr>
          <w:rFonts w:ascii="Tw Cen MT" w:hAnsi="Tw Cen MT"/>
          <w:b/>
        </w:rPr>
        <w:t>__________________________________________________________________________________________________________________________________________________________________________________________</w:t>
      </w:r>
    </w:p>
    <w:p w:rsidR="00E365FC" w:rsidRPr="00E365FC" w:rsidRDefault="00614635" w:rsidP="00E365FC">
      <w:pPr>
        <w:spacing w:after="0" w:line="360" w:lineRule="auto"/>
        <w:rPr>
          <w:rFonts w:ascii="Tw Cen MT" w:hAnsi="Tw Cen MT"/>
          <w:b/>
          <w:sz w:val="24"/>
        </w:rPr>
      </w:pPr>
      <w:r>
        <w:rPr>
          <w:rFonts w:ascii="Tw Cen MT" w:hAnsi="Tw Cen MT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106680</wp:posOffset>
            </wp:positionV>
            <wp:extent cx="3201670" cy="1828800"/>
            <wp:effectExtent l="25400" t="0" r="0" b="0"/>
            <wp:wrapSquare wrapText="bothSides"/>
            <wp:docPr id="1" name="" descr="Map of the Rhineland Invasion, March 1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 of the Rhineland Invasion, March 19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5FC" w:rsidRPr="00E365FC">
        <w:rPr>
          <w:rFonts w:ascii="Tw Cen MT" w:hAnsi="Tw Cen MT"/>
          <w:b/>
          <w:sz w:val="24"/>
        </w:rPr>
        <w:t>Hitler’s Continued Aggression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In 1938, Hitler also is given the Sudetenland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In 1939, Hitler invades Czechoslovakia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In early 1939, Hitler makes an alliance with the Soviet Union.</w:t>
      </w:r>
    </w:p>
    <w:p w:rsid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He is preparing to invade Poland...</w:t>
      </w:r>
    </w:p>
    <w:p w:rsidR="00E365FC" w:rsidRPr="00E365FC" w:rsidRDefault="00E365FC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 xml:space="preserve">On </w:t>
      </w:r>
      <w:r w:rsidR="00614635">
        <w:rPr>
          <w:rFonts w:ascii="Tw Cen MT" w:hAnsi="Tw Cen MT"/>
        </w:rPr>
        <w:t>_____________________________________</w:t>
      </w:r>
      <w:r w:rsidRPr="00E365FC">
        <w:rPr>
          <w:rFonts w:ascii="Tw Cen MT" w:hAnsi="Tw Cen MT"/>
        </w:rPr>
        <w:t>, the German army invades Poland and quickly takes control</w:t>
      </w:r>
    </w:p>
    <w:p w:rsidR="00E365FC" w:rsidRPr="00E365FC" w:rsidRDefault="00E365FC" w:rsidP="00E365FC">
      <w:pPr>
        <w:spacing w:after="0" w:line="360" w:lineRule="auto"/>
        <w:rPr>
          <w:rFonts w:ascii="Tw Cen MT" w:hAnsi="Tw Cen MT"/>
          <w:b/>
          <w:sz w:val="24"/>
        </w:rPr>
      </w:pPr>
      <w:r w:rsidRPr="00E365FC">
        <w:rPr>
          <w:rFonts w:ascii="Tw Cen MT" w:hAnsi="Tw Cen MT"/>
          <w:b/>
          <w:sz w:val="24"/>
        </w:rPr>
        <w:t>Britain and France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 xml:space="preserve">On September 3, 1939, </w:t>
      </w:r>
      <w:r w:rsidR="00614635">
        <w:rPr>
          <w:rFonts w:ascii="Tw Cen MT" w:hAnsi="Tw Cen MT"/>
        </w:rPr>
        <w:t>________________________</w:t>
      </w:r>
      <w:r w:rsidR="00614635" w:rsidRPr="00E365FC">
        <w:rPr>
          <w:rFonts w:ascii="Tw Cen MT" w:hAnsi="Tw Cen MT"/>
        </w:rPr>
        <w:t xml:space="preserve"> </w:t>
      </w:r>
      <w:r w:rsidRPr="00E365FC">
        <w:rPr>
          <w:rFonts w:ascii="Tw Cen MT" w:hAnsi="Tw Cen MT"/>
        </w:rPr>
        <w:t xml:space="preserve">and </w:t>
      </w:r>
      <w:r w:rsidR="00614635">
        <w:rPr>
          <w:rFonts w:ascii="Tw Cen MT" w:hAnsi="Tw Cen MT"/>
        </w:rPr>
        <w:t>________________________</w:t>
      </w:r>
      <w:r w:rsidR="00614635" w:rsidRPr="00E365FC">
        <w:rPr>
          <w:rFonts w:ascii="Tw Cen MT" w:hAnsi="Tw Cen MT"/>
        </w:rPr>
        <w:t xml:space="preserve"> </w:t>
      </w:r>
      <w:r w:rsidRPr="00E365FC">
        <w:rPr>
          <w:rFonts w:ascii="Tw Cen MT" w:hAnsi="Tw Cen MT"/>
        </w:rPr>
        <w:t>finally declare war on Germany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 xml:space="preserve">They do not want to fight another World War, but they can no longer stand by and let </w:t>
      </w:r>
      <w:r w:rsidR="00614635">
        <w:rPr>
          <w:rFonts w:ascii="Tw Cen MT" w:hAnsi="Tw Cen MT"/>
        </w:rPr>
        <w:t>__________________________</w:t>
      </w:r>
      <w:r w:rsidR="00614635" w:rsidRPr="00E365FC">
        <w:rPr>
          <w:rFonts w:ascii="Tw Cen MT" w:hAnsi="Tw Cen MT"/>
        </w:rPr>
        <w:t xml:space="preserve"> </w:t>
      </w:r>
      <w:r w:rsidRPr="00E365FC">
        <w:rPr>
          <w:rFonts w:ascii="Tw Cen MT" w:hAnsi="Tw Cen MT"/>
        </w:rPr>
        <w:t>take over Europe.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 xml:space="preserve">Plus, they had promised Poland they would help if Poland </w:t>
      </w:r>
      <w:r w:rsidR="00614635" w:rsidRPr="00E365FC">
        <w:rPr>
          <w:rFonts w:ascii="Tw Cen MT" w:hAnsi="Tw Cen MT"/>
        </w:rPr>
        <w:t>were</w:t>
      </w:r>
      <w:r w:rsidRPr="00E365FC">
        <w:rPr>
          <w:rFonts w:ascii="Tw Cen MT" w:hAnsi="Tw Cen MT"/>
        </w:rPr>
        <w:t xml:space="preserve"> invaded.</w:t>
      </w:r>
    </w:p>
    <w:p w:rsidR="00E365FC" w:rsidRPr="00E365FC" w:rsidRDefault="00614635" w:rsidP="00E365FC">
      <w:pPr>
        <w:spacing w:after="0" w:line="360" w:lineRule="auto"/>
        <w:rPr>
          <w:rFonts w:ascii="Tw Cen MT" w:hAnsi="Tw Cen MT"/>
          <w:b/>
          <w:sz w:val="24"/>
        </w:rPr>
      </w:pPr>
      <w:r>
        <w:rPr>
          <w:rFonts w:ascii="Tw Cen MT" w:hAnsi="Tw Cen MT"/>
          <w:b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91440</wp:posOffset>
            </wp:positionV>
            <wp:extent cx="1830070" cy="1137920"/>
            <wp:effectExtent l="25400" t="0" r="0" b="0"/>
            <wp:wrapSquare wrapText="bothSides"/>
            <wp:docPr id="6" name="" descr="600px-Symbol_of_the_League_of_Nations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00px-Symbol_of_the_League_of_Nations.svg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5FC" w:rsidRPr="00E365FC">
        <w:rPr>
          <w:rFonts w:ascii="Tw Cen MT" w:hAnsi="Tw Cen MT"/>
          <w:b/>
          <w:sz w:val="24"/>
        </w:rPr>
        <w:t>Why couldn’t the League of Nations stop Hitler?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  <w:bCs/>
        </w:rPr>
        <w:t xml:space="preserve">It had no army to </w:t>
      </w:r>
      <w:r w:rsidR="00614635">
        <w:rPr>
          <w:rFonts w:ascii="Tw Cen MT" w:hAnsi="Tw Cen MT"/>
        </w:rPr>
        <w:t>__________________________</w:t>
      </w:r>
      <w:r w:rsidR="00614635" w:rsidRPr="00E365FC">
        <w:rPr>
          <w:rFonts w:ascii="Tw Cen MT" w:hAnsi="Tw Cen MT"/>
        </w:rPr>
        <w:t xml:space="preserve"> </w:t>
      </w:r>
      <w:r w:rsidRPr="00E365FC">
        <w:rPr>
          <w:rFonts w:ascii="Tw Cen MT" w:hAnsi="Tw Cen MT"/>
          <w:bCs/>
        </w:rPr>
        <w:t>anything</w:t>
      </w:r>
    </w:p>
    <w:p w:rsidR="00E365FC" w:rsidRPr="00E365FC" w:rsidRDefault="00E365FC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Japan, Germany, and Italy expanded without a way to stop them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  <w:bCs/>
        </w:rPr>
        <w:t>Europe did not want another war</w:t>
      </w:r>
    </w:p>
    <w:p w:rsidR="00E365FC" w:rsidRPr="00E365FC" w:rsidRDefault="00E365FC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Countries like Britain and France were still hurting from WWI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  <w:bCs/>
        </w:rPr>
        <w:t>Many countries did not belong to it</w:t>
      </w:r>
    </w:p>
    <w:p w:rsidR="00E365FC" w:rsidRPr="00E365FC" w:rsidRDefault="00E365FC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Without powerful countries, the legitimacy of the organization was questioned</w:t>
      </w:r>
    </w:p>
    <w:p w:rsidR="00E365FC" w:rsidRPr="00E365FC" w:rsidRDefault="00E365FC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 xml:space="preserve">Even the </w:t>
      </w:r>
      <w:r w:rsidR="00614635">
        <w:rPr>
          <w:rFonts w:ascii="Tw Cen MT" w:hAnsi="Tw Cen MT"/>
        </w:rPr>
        <w:t>_________________________</w:t>
      </w:r>
      <w:proofErr w:type="gramStart"/>
      <w:r w:rsidR="00614635">
        <w:rPr>
          <w:rFonts w:ascii="Tw Cen MT" w:hAnsi="Tw Cen MT"/>
        </w:rPr>
        <w:t>_</w:t>
      </w:r>
      <w:r w:rsidR="00614635" w:rsidRPr="00E365FC">
        <w:rPr>
          <w:rFonts w:ascii="Tw Cen MT" w:hAnsi="Tw Cen MT"/>
        </w:rPr>
        <w:t xml:space="preserve"> </w:t>
      </w:r>
      <w:r w:rsidRPr="00E365FC">
        <w:rPr>
          <w:rFonts w:ascii="Tw Cen MT" w:hAnsi="Tw Cen MT"/>
        </w:rPr>
        <w:t xml:space="preserve"> was</w:t>
      </w:r>
      <w:proofErr w:type="gramEnd"/>
      <w:r w:rsidRPr="00E365FC">
        <w:rPr>
          <w:rFonts w:ascii="Tw Cen MT" w:hAnsi="Tw Cen MT"/>
        </w:rPr>
        <w:t xml:space="preserve"> not involved!</w:t>
      </w:r>
    </w:p>
    <w:p w:rsidR="00E365FC" w:rsidRPr="00E365FC" w:rsidRDefault="00E365FC" w:rsidP="00E365FC">
      <w:pPr>
        <w:pStyle w:val="ListParagraph"/>
        <w:numPr>
          <w:ilvl w:val="0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  <w:bCs/>
        </w:rPr>
        <w:t xml:space="preserve">It only met </w:t>
      </w:r>
      <w:r w:rsidR="00614635">
        <w:rPr>
          <w:rFonts w:ascii="Tw Cen MT" w:hAnsi="Tw Cen MT"/>
          <w:bCs/>
        </w:rPr>
        <w:t>______________</w:t>
      </w:r>
      <w:r w:rsidRPr="00E365FC">
        <w:rPr>
          <w:rFonts w:ascii="Tw Cen MT" w:hAnsi="Tw Cen MT"/>
          <w:bCs/>
        </w:rPr>
        <w:t xml:space="preserve"> times a year</w:t>
      </w:r>
    </w:p>
    <w:p w:rsidR="00E365FC" w:rsidRPr="00E365FC" w:rsidRDefault="00E365FC" w:rsidP="00E365FC">
      <w:pPr>
        <w:pStyle w:val="ListParagraph"/>
        <w:numPr>
          <w:ilvl w:val="1"/>
          <w:numId w:val="1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What if your school’s administration or teachers only met 4 times a year? Would enough get done?</w:t>
      </w:r>
    </w:p>
    <w:p w:rsidR="00E365FC" w:rsidRDefault="00E365FC" w:rsidP="00E365FC">
      <w:pPr>
        <w:spacing w:after="0" w:line="360" w:lineRule="auto"/>
        <w:rPr>
          <w:rFonts w:ascii="Tw Cen MT" w:hAnsi="Tw Cen MT"/>
          <w:b/>
        </w:rPr>
      </w:pPr>
    </w:p>
    <w:p w:rsidR="00E365FC" w:rsidRDefault="00E365FC" w:rsidP="00E365FC">
      <w:pPr>
        <w:spacing w:after="0" w:line="360" w:lineRule="auto"/>
        <w:rPr>
          <w:rFonts w:ascii="Tw Cen MT" w:hAnsi="Tw Cen MT"/>
          <w:b/>
        </w:rPr>
      </w:pPr>
    </w:p>
    <w:p w:rsidR="00E365FC" w:rsidRPr="00E365FC" w:rsidRDefault="00614635" w:rsidP="00E365FC">
      <w:pPr>
        <w:spacing w:after="0" w:line="360" w:lineRule="auto"/>
        <w:rPr>
          <w:rFonts w:ascii="Tw Cen MT" w:hAnsi="Tw Cen MT"/>
          <w:b/>
          <w:sz w:val="24"/>
        </w:rPr>
      </w:pPr>
      <w:r>
        <w:rPr>
          <w:rFonts w:ascii="Tw Cen MT" w:hAnsi="Tw Cen MT"/>
          <w:b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80010</wp:posOffset>
            </wp:positionV>
            <wp:extent cx="2054225" cy="1370965"/>
            <wp:effectExtent l="25400" t="0" r="3175" b="0"/>
            <wp:wrapSquare wrapText="bothSides"/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768" t="5152" b="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365FC" w:rsidRPr="00E365FC">
        <w:rPr>
          <w:rFonts w:ascii="Tw Cen MT" w:hAnsi="Tw Cen MT"/>
          <w:b/>
          <w:sz w:val="24"/>
        </w:rPr>
        <w:t>Preview of Tomorrow’s Lesson</w:t>
      </w:r>
    </w:p>
    <w:p w:rsidR="00E365FC" w:rsidRPr="00E365FC" w:rsidRDefault="00E365FC" w:rsidP="00E365FC">
      <w:pPr>
        <w:pStyle w:val="ListParagraph"/>
        <w:numPr>
          <w:ilvl w:val="0"/>
          <w:numId w:val="3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 xml:space="preserve">We will examine primary source headlines </w:t>
      </w:r>
      <w:r>
        <w:rPr>
          <w:rFonts w:ascii="Tw Cen MT" w:hAnsi="Tw Cen MT"/>
        </w:rPr>
        <w:t>telling</w:t>
      </w:r>
      <w:r w:rsidRPr="00E365FC">
        <w:rPr>
          <w:rFonts w:ascii="Tw Cen MT" w:hAnsi="Tw Cen MT"/>
        </w:rPr>
        <w:t xml:space="preserve"> the story of Hitler’s aggression prior to World War II.</w:t>
      </w:r>
    </w:p>
    <w:p w:rsidR="00E365FC" w:rsidRPr="00E365FC" w:rsidRDefault="00E365FC" w:rsidP="00E365FC">
      <w:pPr>
        <w:pStyle w:val="ListParagraph"/>
        <w:numPr>
          <w:ilvl w:val="0"/>
          <w:numId w:val="3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We will look at these together and independently.</w:t>
      </w:r>
    </w:p>
    <w:p w:rsidR="00E365FC" w:rsidRPr="00E365FC" w:rsidRDefault="00E365FC" w:rsidP="00E365FC">
      <w:pPr>
        <w:pStyle w:val="ListParagraph"/>
        <w:numPr>
          <w:ilvl w:val="0"/>
          <w:numId w:val="3"/>
        </w:numPr>
        <w:spacing w:after="0" w:line="360" w:lineRule="auto"/>
        <w:rPr>
          <w:rFonts w:ascii="Tw Cen MT" w:hAnsi="Tw Cen MT"/>
        </w:rPr>
      </w:pPr>
      <w:r w:rsidRPr="00E365FC">
        <w:rPr>
          <w:rFonts w:ascii="Tw Cen MT" w:hAnsi="Tw Cen MT"/>
        </w:rPr>
        <w:t>Prepare for discussion, critical thinking, and composing your own article.</w:t>
      </w:r>
    </w:p>
    <w:p w:rsidR="00E365FC" w:rsidRPr="00E365FC" w:rsidRDefault="00E365FC" w:rsidP="00E365FC">
      <w:pPr>
        <w:spacing w:after="0" w:line="360" w:lineRule="auto"/>
        <w:rPr>
          <w:rFonts w:ascii="Tw Cen MT" w:hAnsi="Tw Cen MT"/>
        </w:rPr>
      </w:pPr>
    </w:p>
    <w:p w:rsidR="00E365FC" w:rsidRPr="00E365FC" w:rsidRDefault="00E365FC" w:rsidP="00E365FC">
      <w:pPr>
        <w:spacing w:after="0" w:line="360" w:lineRule="auto"/>
        <w:rPr>
          <w:rFonts w:ascii="Tw Cen MT" w:hAnsi="Tw Cen MT"/>
        </w:rPr>
      </w:pPr>
    </w:p>
    <w:sectPr w:rsidR="00E365FC" w:rsidRPr="00E365FC" w:rsidSect="00E365FC">
      <w:pgSz w:w="12240" w:h="15840"/>
      <w:pgMar w:top="720" w:right="720" w:bottom="720" w:left="720" w:gutter="0"/>
      <w:printerSettings r:id="rId1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C72"/>
    <w:multiLevelType w:val="hybridMultilevel"/>
    <w:tmpl w:val="2820B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0542A"/>
    <w:multiLevelType w:val="hybridMultilevel"/>
    <w:tmpl w:val="20DCE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EF40FE"/>
    <w:multiLevelType w:val="hybridMultilevel"/>
    <w:tmpl w:val="0D56F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1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365FC"/>
    <w:rsid w:val="00614635"/>
    <w:rsid w:val="00E365FC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A1B"/>
    <w:rPr>
      <w:rFonts w:ascii="Calibri" w:hAnsi="Calibri"/>
      <w:sz w:val="20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E365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5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84691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971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4039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8617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990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10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236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2895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09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80288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513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3604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608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8716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4731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075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6668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3028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2037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236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9601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7031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4397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7339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2619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234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411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575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0520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706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949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00418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734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472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451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899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02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977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3887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91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003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36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769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3938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9517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209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910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1549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047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374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8769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018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359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9854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5722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7100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8428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55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29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773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610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487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003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1149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9849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664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396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1399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2159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27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7121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72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34967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6984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2155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3353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338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1551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630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6599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6337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8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0691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5669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3119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408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3197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38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38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811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376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4478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50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807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2707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466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569</Words>
  <Characters>3248</Characters>
  <Application>Microsoft Macintosh Word</Application>
  <DocSecurity>0</DocSecurity>
  <Lines>27</Lines>
  <Paragraphs>6</Paragraphs>
  <ScaleCrop>false</ScaleCrop>
  <Company>Mississippi Teacher Corps</Company>
  <LinksUpToDate>false</LinksUpToDate>
  <CharactersWithSpaces>3988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Patrick Lasseter</cp:lastModifiedBy>
  <cp:revision>1</cp:revision>
  <dcterms:created xsi:type="dcterms:W3CDTF">2014-04-21T03:50:00Z</dcterms:created>
  <dcterms:modified xsi:type="dcterms:W3CDTF">2014-04-21T04:19:00Z</dcterms:modified>
</cp:coreProperties>
</file>